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8DE7" w14:textId="77777777"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14:paraId="5AACCC54" w14:textId="0EBF86B9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B20002">
        <w:rPr>
          <w:sz w:val="23"/>
          <w:szCs w:val="23"/>
        </w:rPr>
        <w:t xml:space="preserve"> „</w:t>
      </w:r>
      <w:r w:rsidR="0096613E" w:rsidRPr="00B20002">
        <w:rPr>
          <w:b/>
          <w:sz w:val="23"/>
          <w:szCs w:val="23"/>
        </w:rPr>
        <w:t>Výměna rozvodů kanalizačního a vodovodního potrubí v bud</w:t>
      </w:r>
      <w:r w:rsidR="004D631B">
        <w:rPr>
          <w:b/>
          <w:sz w:val="23"/>
          <w:szCs w:val="23"/>
        </w:rPr>
        <w:t>ově</w:t>
      </w:r>
      <w:r w:rsidR="0096613E" w:rsidRPr="00B20002">
        <w:rPr>
          <w:b/>
          <w:sz w:val="23"/>
          <w:szCs w:val="23"/>
        </w:rPr>
        <w:t xml:space="preserve"> „C" v PN Horní Beřkovice</w:t>
      </w:r>
      <w:r w:rsidR="0096613E">
        <w:rPr>
          <w:sz w:val="23"/>
          <w:szCs w:val="23"/>
        </w:rPr>
        <w:t>:</w:t>
      </w:r>
    </w:p>
    <w:p w14:paraId="3227A4A2" w14:textId="77777777" w:rsidR="0096613E" w:rsidRDefault="0096613E" w:rsidP="00E00C64">
      <w:pPr>
        <w:pStyle w:val="Default"/>
        <w:jc w:val="center"/>
        <w:rPr>
          <w:sz w:val="23"/>
          <w:szCs w:val="23"/>
        </w:rPr>
      </w:pPr>
    </w:p>
    <w:p w14:paraId="35E3A6D4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</w:t>
      </w:r>
      <w:bookmarkStart w:id="0" w:name="_GoBack"/>
      <w:bookmarkEnd w:id="0"/>
      <w:r>
        <w:rPr>
          <w:sz w:val="23"/>
          <w:szCs w:val="23"/>
        </w:rPr>
        <w:t>ání, férové a důstojné pracovní podmínky, odpovídající úroveň bezpečnosti práce pro všechny osoby, které se budou na plnění předmětu veřejné zakázky podílet,</w:t>
      </w:r>
    </w:p>
    <w:p w14:paraId="7983F3E5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14:paraId="56309313" w14:textId="77777777"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14:paraId="2087158C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95266EF" w14:textId="77777777" w:rsidR="00471F99" w:rsidRDefault="00471F99" w:rsidP="00E00C64">
      <w:pPr>
        <w:pStyle w:val="Default"/>
        <w:jc w:val="center"/>
        <w:rPr>
          <w:sz w:val="23"/>
          <w:szCs w:val="23"/>
        </w:rPr>
      </w:pPr>
    </w:p>
    <w:p w14:paraId="6943DF2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14:paraId="6BD5A107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D8F8805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06621909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C67336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1E2CCF8A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3822AD30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255ACBED" w14:textId="77777777" w:rsidR="00E00C64" w:rsidRDefault="00E00C64" w:rsidP="00E00C64">
      <w:pPr>
        <w:pStyle w:val="Default"/>
        <w:jc w:val="right"/>
        <w:rPr>
          <w:sz w:val="23"/>
          <w:szCs w:val="23"/>
        </w:rPr>
      </w:pPr>
    </w:p>
    <w:p w14:paraId="274E137F" w14:textId="77777777"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14:paraId="794EC527" w14:textId="77777777"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14:paraId="5DEE5716" w14:textId="77777777"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14:paraId="1B8FD2D1" w14:textId="77777777"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09A1" w14:textId="77777777"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14:paraId="660FAECA" w14:textId="77777777"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5E02" w14:textId="77777777"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14:paraId="31BC9880" w14:textId="77777777"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46CD" w14:textId="77777777"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4"/>
    <w:rsid w:val="000526BA"/>
    <w:rsid w:val="001624C0"/>
    <w:rsid w:val="00167B14"/>
    <w:rsid w:val="003D6372"/>
    <w:rsid w:val="00471F99"/>
    <w:rsid w:val="004D631B"/>
    <w:rsid w:val="005360A4"/>
    <w:rsid w:val="0096613E"/>
    <w:rsid w:val="00B20002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DEFDBB"/>
  <w15:docId w15:val="{A59D8E3E-C52E-441B-86BA-37889F7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  <w:style w:type="paragraph" w:styleId="Revize">
    <w:name w:val="Revision"/>
    <w:hidden/>
    <w:uiPriority w:val="99"/>
    <w:semiHidden/>
    <w:rsid w:val="004D6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 Šámal</dc:creator>
  <cp:lastModifiedBy>Bc. Petr Šámal</cp:lastModifiedBy>
  <cp:revision>4</cp:revision>
  <dcterms:created xsi:type="dcterms:W3CDTF">2023-02-01T12:25:00Z</dcterms:created>
  <dcterms:modified xsi:type="dcterms:W3CDTF">2023-02-01T13:20:00Z</dcterms:modified>
</cp:coreProperties>
</file>