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181F01" w:rsidRDefault="00CD1C0C" w:rsidP="00CD1C0C">
      <w:pPr>
        <w:jc w:val="both"/>
        <w:rPr>
          <w:rFonts w:ascii="Arial Narrow" w:hAnsi="Arial Narrow"/>
          <w:b/>
        </w:rPr>
      </w:pPr>
      <w:r w:rsidRPr="00181F01">
        <w:rPr>
          <w:rFonts w:ascii="Arial Narrow" w:hAnsi="Arial Narrow"/>
          <w:b/>
        </w:rPr>
        <w:t xml:space="preserve">Název veřejné zakázky: </w:t>
      </w:r>
      <w:r w:rsidR="00C145A5" w:rsidRPr="00181F01">
        <w:rPr>
          <w:rFonts w:ascii="Arial Narrow" w:hAnsi="Arial Narrow"/>
          <w:b/>
        </w:rPr>
        <w:t>„</w:t>
      </w:r>
      <w:r w:rsidR="00F21A64">
        <w:rPr>
          <w:rFonts w:ascii="Arial Narrow" w:hAnsi="Arial Narrow"/>
          <w:b/>
        </w:rPr>
        <w:t>Elektroinstalační práce v prostorách PN Horní Beřkovice</w:t>
      </w:r>
      <w:bookmarkStart w:id="0" w:name="_GoBack"/>
      <w:bookmarkEnd w:id="0"/>
      <w:r w:rsidR="00FF5BB2">
        <w:rPr>
          <w:rFonts w:ascii="Arial Narrow" w:hAnsi="Arial Narrow" w:cs="Calibri"/>
          <w:b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181F01">
        <w:rPr>
          <w:rFonts w:ascii="Arial Narrow" w:hAnsi="Arial Narrow"/>
        </w:rPr>
        <w:t xml:space="preserve">         </w:t>
      </w:r>
      <w:r w:rsidR="0066075E" w:rsidRPr="00181F01">
        <w:rPr>
          <w:rFonts w:ascii="Arial Narrow" w:hAnsi="Arial Narrow"/>
        </w:rPr>
        <w:tab/>
      </w:r>
      <w:r w:rsidR="0066075E" w:rsidRPr="00181F01">
        <w:rPr>
          <w:rFonts w:ascii="Arial Narrow" w:hAnsi="Arial Narrow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B32ACD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B32ACD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CA" w:rsidRDefault="004840CA" w:rsidP="00F32118">
      <w:r>
        <w:separator/>
      </w:r>
    </w:p>
  </w:endnote>
  <w:endnote w:type="continuationSeparator" w:id="0">
    <w:p w:rsidR="004840CA" w:rsidRDefault="004840CA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21A6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64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F21A64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21A64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CA" w:rsidRDefault="004840CA" w:rsidP="00F32118">
      <w:r>
        <w:separator/>
      </w:r>
    </w:p>
  </w:footnote>
  <w:footnote w:type="continuationSeparator" w:id="0">
    <w:p w:rsidR="004840CA" w:rsidRDefault="004840CA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F21A64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21A64" w:rsidP="001137C9">
    <w:pPr>
      <w:pStyle w:val="Zhlav"/>
      <w:jc w:val="both"/>
      <w:rPr>
        <w:b/>
      </w:rPr>
    </w:pPr>
  </w:p>
  <w:p w:rsidR="00DA4132" w:rsidRDefault="00F21A64" w:rsidP="001137C9">
    <w:pPr>
      <w:pStyle w:val="Zhlav"/>
      <w:jc w:val="both"/>
      <w:rPr>
        <w:b/>
      </w:rPr>
    </w:pPr>
  </w:p>
  <w:p w:rsidR="00DA4132" w:rsidRDefault="00F21A64" w:rsidP="001137C9">
    <w:pPr>
      <w:pStyle w:val="Zhlav"/>
      <w:jc w:val="both"/>
      <w:rPr>
        <w:b/>
      </w:rPr>
    </w:pPr>
  </w:p>
  <w:p w:rsidR="00DA4132" w:rsidRDefault="00F21A64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F21A64" w:rsidP="001137C9">
    <w:pPr>
      <w:pStyle w:val="Zhlav"/>
      <w:jc w:val="both"/>
      <w:rPr>
        <w:b/>
      </w:rPr>
    </w:pPr>
  </w:p>
  <w:p w:rsidR="00DA4132" w:rsidRDefault="00F21A64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21A64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77257"/>
    <w:rsid w:val="00181F01"/>
    <w:rsid w:val="00182FB9"/>
    <w:rsid w:val="001D22D2"/>
    <w:rsid w:val="002015BD"/>
    <w:rsid w:val="0020707E"/>
    <w:rsid w:val="00253C24"/>
    <w:rsid w:val="00313F68"/>
    <w:rsid w:val="00363C3A"/>
    <w:rsid w:val="00432B91"/>
    <w:rsid w:val="004840CA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2ACD"/>
    <w:rsid w:val="00B37194"/>
    <w:rsid w:val="00B918BE"/>
    <w:rsid w:val="00C145A5"/>
    <w:rsid w:val="00CB0FD2"/>
    <w:rsid w:val="00CD1C0C"/>
    <w:rsid w:val="00D14BDB"/>
    <w:rsid w:val="00D31023"/>
    <w:rsid w:val="00DA5D1C"/>
    <w:rsid w:val="00DE55AC"/>
    <w:rsid w:val="00E654B3"/>
    <w:rsid w:val="00ED12BC"/>
    <w:rsid w:val="00F21A64"/>
    <w:rsid w:val="00F32118"/>
    <w:rsid w:val="00FC6CDC"/>
    <w:rsid w:val="00FE7577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6C5C-7390-4AE5-B2C3-A89E9075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2021-09-06T11:40:00Z</dcterms:created>
  <dcterms:modified xsi:type="dcterms:W3CDTF">2021-10-13T07:21:00Z</dcterms:modified>
</cp:coreProperties>
</file>